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b w:val="1"/>
          <w:bCs w:val="1"/>
          <w:sz w:val="24"/>
          <w:szCs w:val="24"/>
          <w:rtl w:val="0"/>
        </w:rPr>
        <w:t xml:space="preserve">Persbericht </w:t>
      </w:r>
    </w:p>
    <w:p w:rsidR="00000000" w:rsidDel="00000000" w:rsidP="00000000" w:rsidRDefault="00000000" w:rsidRPr="00000000" w14:paraId="00000002">
      <w:pPr>
        <w:pStyle w:val="Heading1"/>
        <w:rPr/>
      </w:pPr>
      <w:bookmarkStart w:colFirst="0" w:colLast="0" w:name="_38om6jabm4j" w:id="0"/>
      <w:bookmarkEnd w:id="0"/>
      <w:r w:rsidDel="00000000" w:rsidR="00000000" w:rsidRPr="00000000">
        <w:rPr>
          <w:rtl w:val="0"/>
        </w:rPr>
        <w:t xml:space="preserve">Uitreiking eerste keurmerk voor wooncoöperaties</w:t>
      </w:r>
    </w:p>
    <w:p w:rsidR="00000000" w:rsidDel="00000000" w:rsidP="00000000" w:rsidRDefault="00000000" w:rsidRPr="00000000" w14:paraId="00000003">
      <w:pPr>
        <w:rPr>
          <w:i w:val="1"/>
          <w:iCs w:val="1"/>
          <w:sz w:val="24"/>
          <w:szCs w:val="24"/>
        </w:rPr>
      </w:pPr>
      <w:r w:rsidDel="00000000" w:rsidR="00000000" w:rsidRPr="00000000">
        <w:rPr>
          <w:rtl w:val="0"/>
        </w:rPr>
      </w:r>
    </w:p>
    <w:p w:rsidR="00000000" w:rsidDel="00000000" w:rsidP="00000000" w:rsidRDefault="00000000" w:rsidRPr="00000000" w14:paraId="00000004">
      <w:pPr>
        <w:rPr>
          <w:b w:val="1"/>
          <w:bCs w:val="1"/>
          <w:sz w:val="24"/>
          <w:szCs w:val="24"/>
        </w:rPr>
      </w:pPr>
      <w:r w:rsidDel="00000000" w:rsidR="00000000" w:rsidRPr="00000000">
        <w:rPr>
          <w:b w:val="1"/>
          <w:bCs w:val="1"/>
          <w:sz w:val="24"/>
          <w:szCs w:val="24"/>
          <w:rtl w:val="0"/>
        </w:rPr>
        <w:t xml:space="preserve">Renkum, 5 maart 2026 — Op woensdag 11 maart ontvangt Ecowijk Het Groene Spoor in de gemeente Renkum als eerste in Nederland Coopkeur, het keurmerk voor wooncoöperaties. Dit keurmerk toont aan dat een wooncoöperatie wat betreft visie, organisatie, bestuur en financieel beheer voldoet aan wettelijke eisen en een volwaardig partner is voor woningcorporaties, gemeenten en financiers.</w:t>
      </w:r>
    </w:p>
    <w:p w:rsidR="00000000" w:rsidDel="00000000" w:rsidP="00000000" w:rsidRDefault="00000000" w:rsidRPr="00000000" w14:paraId="00000005">
      <w:pPr>
        <w:rPr>
          <w:sz w:val="24"/>
          <w:szCs w:val="24"/>
        </w:rPr>
      </w:pPr>
      <w:r w:rsidDel="00000000" w:rsidR="00000000" w:rsidRPr="00000000">
        <w:rPr>
          <w:sz w:val="24"/>
          <w:szCs w:val="24"/>
          <w:rtl w:val="0"/>
        </w:rPr>
        <w:t xml:space="preserve">Coopkeur is ontwikkeld door Cooplink, het landelijke kenniscentrum voor wooncoöperaties, in samenwerking met gemeenten, banken en woningcorporaties. Tijdens de feestelijke uitreiking geeft Bernard Smits, bestuursvoorzitter van Cooplink, een toelichting op de betekenis van dit nieuwe keurmerk. Daarnaast zal Daniëlle van Bentem, wethouder Wonen van de gemeente Renkum, kort terugblikken op haar samenwerking met Ecowijk Het Groene Spoor de afgelopen jaren.</w:t>
      </w:r>
    </w:p>
    <w:p w:rsidR="00000000" w:rsidDel="00000000" w:rsidP="00000000" w:rsidRDefault="00000000" w:rsidRPr="00000000" w14:paraId="00000006">
      <w:pPr>
        <w:pStyle w:val="Heading2"/>
        <w:rPr/>
      </w:pPr>
      <w:bookmarkStart w:colFirst="0" w:colLast="0" w:name="_8l11t3yqbu35" w:id="1"/>
      <w:bookmarkEnd w:id="1"/>
      <w:r w:rsidDel="00000000" w:rsidR="00000000" w:rsidRPr="00000000">
        <w:rPr>
          <w:rtl w:val="0"/>
        </w:rPr>
        <w:t xml:space="preserve">Het Groene Spoor</w:t>
      </w:r>
    </w:p>
    <w:p w:rsidR="00000000" w:rsidDel="00000000" w:rsidP="00000000" w:rsidRDefault="00000000" w:rsidRPr="00000000" w14:paraId="00000007">
      <w:pPr>
        <w:rPr>
          <w:sz w:val="24"/>
          <w:szCs w:val="24"/>
        </w:rPr>
      </w:pPr>
      <w:r w:rsidDel="00000000" w:rsidR="00000000" w:rsidRPr="00000000">
        <w:rPr>
          <w:sz w:val="24"/>
          <w:szCs w:val="24"/>
          <w:rtl w:val="0"/>
        </w:rPr>
        <w:t xml:space="preserve">Ecowijk Het Groene Spoor (EHGS) is een initiatief van inwoners van Renkum en omgeving die gezamenlijk een woonproject ontwikkelen. Het plan: een duurzame woonwijk realiseren met blijvend betaalbare, houten huurwoningen, voor alle generaties en inkomens. EHGS zoekt al enkele jaren een geschikte bouwlocatie in Renkum.</w:t>
      </w:r>
    </w:p>
    <w:p w:rsidR="00000000" w:rsidDel="00000000" w:rsidP="00000000" w:rsidRDefault="00000000" w:rsidRPr="00000000" w14:paraId="00000008">
      <w:pPr>
        <w:pStyle w:val="Heading2"/>
        <w:rPr>
          <w:sz w:val="24"/>
          <w:szCs w:val="24"/>
        </w:rPr>
      </w:pPr>
      <w:bookmarkStart w:colFirst="0" w:colLast="0" w:name="_jgidgnr6ves" w:id="2"/>
      <w:bookmarkEnd w:id="2"/>
      <w:r w:rsidDel="00000000" w:rsidR="00000000" w:rsidRPr="00000000">
        <w:rPr>
          <w:rtl w:val="0"/>
        </w:rPr>
        <w:t xml:space="preserve">Coöperatief wonen</w:t>
      </w: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Het project past in een landelijke trend. Sinds de wooncoöperatie in 2015 opgenomen werd in de Woningwet, als wettelijk erkende derde optie naast koop en huur, groeit het aantal coöperatieve initiatiefgroepen gestaag. Gemeenten als Amsterdam en Utrecht lopen voorop in het beschikbaar stellen van kavels voor wooncoöperaties. Voor financiering kunnen de initiatieven terecht bij de Rabobank, en later dit jaar bij het Fonds Coöperatief Wonen van de Rijksoverheid.</w:t>
      </w:r>
    </w:p>
    <w:p w:rsidR="00000000" w:rsidDel="00000000" w:rsidP="00000000" w:rsidRDefault="00000000" w:rsidRPr="00000000" w14:paraId="0000000A">
      <w:pPr>
        <w:pStyle w:val="Heading2"/>
        <w:rPr/>
      </w:pPr>
      <w:bookmarkStart w:colFirst="0" w:colLast="0" w:name="_boxj67pi5abw" w:id="3"/>
      <w:bookmarkEnd w:id="3"/>
      <w:r w:rsidDel="00000000" w:rsidR="00000000" w:rsidRPr="00000000">
        <w:rPr>
          <w:rtl w:val="0"/>
        </w:rPr>
        <w:t xml:space="preserve">Maatschappelijke meerwaarde</w:t>
      </w:r>
    </w:p>
    <w:p w:rsidR="00000000" w:rsidDel="00000000" w:rsidP="00000000" w:rsidRDefault="00000000" w:rsidRPr="00000000" w14:paraId="0000000B">
      <w:pPr>
        <w:rPr>
          <w:sz w:val="24"/>
          <w:szCs w:val="24"/>
        </w:rPr>
      </w:pPr>
      <w:r w:rsidDel="00000000" w:rsidR="00000000" w:rsidRPr="00000000">
        <w:rPr>
          <w:sz w:val="24"/>
          <w:szCs w:val="24"/>
          <w:rtl w:val="0"/>
        </w:rPr>
        <w:t xml:space="preserve">Collectieve woonvormen winnen al jaren aan populariteit als oplossing voor diverse maatschappelijke uitdagingen, waaronder de wooncrisis en groeiende eenzaamheid. Zo wonen veel ouderen in huizen met meer ruimte dan ze wensen en nodig hebben. Collectief bouwen en wonen zorgt voor meer doorstroom, minder eenzaamheid, eigenaarschap en leefbare buurten. De coöperatieve variant garandeert bovendien duurzaam betaalbare woningen: ruimten en voorzieningen worden gedeeld, en er is geen winstoogmerk. Wooncoöperaties kiezen daarnaast vaker voor circulaire bouw, duurzame materialen, energiedelen, gedeelde mobiliteit en groene leefomgevingen.</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b w:val="1"/>
          <w:bCs w:val="1"/>
          <w:sz w:val="24"/>
          <w:szCs w:val="24"/>
          <w:rtl w:val="0"/>
        </w:rPr>
        <w:t xml:space="preserve">Einde persbericht</w:t>
      </w:r>
      <w:r w:rsidDel="00000000" w:rsidR="00000000" w:rsidRPr="00000000">
        <w:rPr>
          <w:sz w:val="24"/>
          <w:szCs w:val="24"/>
          <w:rtl w:val="0"/>
        </w:rPr>
        <w:t xml:space="preserve"> </w:t>
      </w:r>
    </w:p>
    <w:p w:rsidR="00000000" w:rsidDel="00000000" w:rsidP="00000000" w:rsidRDefault="00000000" w:rsidRPr="00000000" w14:paraId="0000000E">
      <w:pPr>
        <w:spacing w:after="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after="0" w:lineRule="auto"/>
        <w:rPr>
          <w:b w:val="1"/>
          <w:bCs w:val="1"/>
          <w:sz w:val="24"/>
          <w:szCs w:val="24"/>
        </w:rPr>
      </w:pPr>
      <w:r w:rsidDel="00000000" w:rsidR="00000000" w:rsidRPr="00000000">
        <w:rPr>
          <w:rtl w:val="0"/>
        </w:rPr>
      </w:r>
    </w:p>
    <w:p w:rsidR="00000000" w:rsidDel="00000000" w:rsidP="00000000" w:rsidRDefault="00000000" w:rsidRPr="00000000" w14:paraId="00000010">
      <w:pPr>
        <w:spacing w:after="0" w:lineRule="auto"/>
        <w:rPr>
          <w:b w:val="1"/>
          <w:bCs w:val="1"/>
          <w:sz w:val="24"/>
          <w:szCs w:val="24"/>
        </w:rPr>
      </w:pPr>
      <w:r w:rsidDel="00000000" w:rsidR="00000000" w:rsidRPr="00000000">
        <w:rPr>
          <w:b w:val="1"/>
          <w:bCs w:val="1"/>
          <w:sz w:val="24"/>
          <w:szCs w:val="24"/>
          <w:rtl w:val="0"/>
        </w:rPr>
        <w:t xml:space="preserve">Praktische informatie voor de pers:</w:t>
      </w:r>
    </w:p>
    <w:p w:rsidR="00000000" w:rsidDel="00000000" w:rsidP="00000000" w:rsidRDefault="00000000" w:rsidRPr="00000000" w14:paraId="00000011">
      <w:pPr>
        <w:spacing w:after="0" w:lineRule="auto"/>
        <w:rPr>
          <w:b w:val="1"/>
          <w:bCs w:val="1"/>
          <w:sz w:val="24"/>
          <w:szCs w:val="24"/>
        </w:rPr>
      </w:pPr>
      <w:r w:rsidDel="00000000" w:rsidR="00000000" w:rsidRPr="00000000">
        <w:rPr>
          <w:rtl w:val="0"/>
        </w:rPr>
      </w:r>
    </w:p>
    <w:p w:rsidR="00000000" w:rsidDel="00000000" w:rsidP="00000000" w:rsidRDefault="00000000" w:rsidRPr="00000000" w14:paraId="00000012">
      <w:pPr>
        <w:spacing w:after="0" w:lineRule="auto"/>
        <w:rPr>
          <w:sz w:val="24"/>
          <w:szCs w:val="24"/>
        </w:rPr>
      </w:pPr>
      <w:r w:rsidDel="00000000" w:rsidR="00000000" w:rsidRPr="00000000">
        <w:rPr>
          <w:sz w:val="24"/>
          <w:szCs w:val="24"/>
          <w:rtl w:val="0"/>
        </w:rPr>
        <w:t xml:space="preserve">Datum: </w:t>
        <w:tab/>
        <w:tab/>
        <w:t xml:space="preserve">Woensdag 11 maart 2026</w:t>
      </w:r>
    </w:p>
    <w:p w:rsidR="00000000" w:rsidDel="00000000" w:rsidP="00000000" w:rsidRDefault="00000000" w:rsidRPr="00000000" w14:paraId="00000013">
      <w:pPr>
        <w:spacing w:after="0" w:lineRule="auto"/>
        <w:rPr>
          <w:sz w:val="24"/>
          <w:szCs w:val="24"/>
        </w:rPr>
      </w:pPr>
      <w:r w:rsidDel="00000000" w:rsidR="00000000" w:rsidRPr="00000000">
        <w:rPr>
          <w:sz w:val="24"/>
          <w:szCs w:val="24"/>
          <w:rtl w:val="0"/>
        </w:rPr>
        <w:t xml:space="preserve">Locatie: </w:t>
        <w:tab/>
        <w:tab/>
        <w:t xml:space="preserve">Gemeentehuis van Renkum, </w:t>
      </w:r>
    </w:p>
    <w:p w:rsidR="00000000" w:rsidDel="00000000" w:rsidP="00000000" w:rsidRDefault="00000000" w:rsidRPr="00000000" w14:paraId="00000014">
      <w:pPr>
        <w:spacing w:after="0" w:lineRule="auto"/>
        <w:rPr>
          <w:sz w:val="24"/>
          <w:szCs w:val="24"/>
        </w:rPr>
      </w:pPr>
      <w:r w:rsidDel="00000000" w:rsidR="00000000" w:rsidRPr="00000000">
        <w:rPr>
          <w:sz w:val="24"/>
          <w:szCs w:val="24"/>
          <w:rtl w:val="0"/>
        </w:rPr>
        <w:tab/>
        <w:tab/>
        <w:tab/>
      </w:r>
      <w:hyperlink r:id="rId6">
        <w:r w:rsidDel="00000000" w:rsidR="00000000" w:rsidRPr="00000000">
          <w:rPr>
            <w:color w:val="467886"/>
            <w:sz w:val="24"/>
            <w:szCs w:val="24"/>
            <w:u w:val="single"/>
            <w:rtl w:val="0"/>
          </w:rPr>
          <w:t xml:space="preserve">Generaal Urquhartlaan 4, 6861 GG Oosterbeek</w:t>
        </w:r>
      </w:hyperlink>
      <w:r w:rsidDel="00000000" w:rsidR="00000000" w:rsidRPr="00000000">
        <w:rPr>
          <w:sz w:val="24"/>
          <w:szCs w:val="24"/>
          <w:rtl w:val="0"/>
        </w:rPr>
        <w:t xml:space="preserve"> </w:t>
      </w:r>
    </w:p>
    <w:p w:rsidR="00000000" w:rsidDel="00000000" w:rsidP="00000000" w:rsidRDefault="00000000" w:rsidRPr="00000000" w14:paraId="00000015">
      <w:pPr>
        <w:spacing w:after="0" w:lineRule="auto"/>
        <w:rPr>
          <w:sz w:val="24"/>
          <w:szCs w:val="24"/>
        </w:rPr>
      </w:pPr>
      <w:r w:rsidDel="00000000" w:rsidR="00000000" w:rsidRPr="00000000">
        <w:rPr>
          <w:sz w:val="24"/>
          <w:szCs w:val="24"/>
          <w:rtl w:val="0"/>
        </w:rPr>
        <w:t xml:space="preserve">Tijdstip:</w:t>
        <w:tab/>
        <w:tab/>
        <w:t xml:space="preserve">Inloop vanaf 16.30 uur, uitreiking om 17.00 uur.</w:t>
      </w:r>
    </w:p>
    <w:p w:rsidR="00000000" w:rsidDel="00000000" w:rsidP="00000000" w:rsidRDefault="00000000" w:rsidRPr="00000000" w14:paraId="00000016">
      <w:pPr>
        <w:rPr>
          <w:sz w:val="24"/>
          <w:szCs w:val="24"/>
        </w:rPr>
      </w:pPr>
      <w:r w:rsidDel="00000000" w:rsidR="00000000" w:rsidRPr="00000000">
        <w:rPr>
          <w:sz w:val="24"/>
          <w:szCs w:val="24"/>
          <w:rtl w:val="0"/>
        </w:rPr>
        <w:tab/>
        <w:tab/>
        <w:tab/>
        <w:t xml:space="preserve">Aansluitend is er ruimte voor een interview met de sprekers</w:t>
      </w:r>
    </w:p>
    <w:p w:rsidR="00000000" w:rsidDel="00000000" w:rsidP="00000000" w:rsidRDefault="00000000" w:rsidRPr="00000000" w14:paraId="00000017">
      <w:pPr>
        <w:ind w:left="0" w:firstLine="0"/>
        <w:rPr>
          <w:sz w:val="24"/>
          <w:szCs w:val="24"/>
        </w:rPr>
      </w:pPr>
      <w:r w:rsidDel="00000000" w:rsidR="00000000" w:rsidRPr="00000000">
        <w:rPr>
          <w:sz w:val="24"/>
          <w:szCs w:val="24"/>
          <w:rtl w:val="0"/>
        </w:rPr>
        <w:t xml:space="preserve">Contactpersonen: </w:t>
        <w:tab/>
        <w:t xml:space="preserve">Bernard Smits, bestuursvoorzitter Cooplink | </w:t>
      </w:r>
      <w:hyperlink r:id="rId7">
        <w:r w:rsidDel="00000000" w:rsidR="00000000" w:rsidRPr="00000000">
          <w:rPr>
            <w:color w:val="1155cc"/>
            <w:sz w:val="24"/>
            <w:szCs w:val="24"/>
            <w:u w:val="single"/>
            <w:rtl w:val="0"/>
          </w:rPr>
          <w:t xml:space="preserve">bernard@cooplink.nl</w:t>
        </w:r>
      </w:hyperlink>
      <w:r w:rsidDel="00000000" w:rsidR="00000000" w:rsidRPr="00000000">
        <w:rPr>
          <w:sz w:val="24"/>
          <w:szCs w:val="24"/>
          <w:rtl w:val="0"/>
        </w:rPr>
        <w:t xml:space="preserve"> | 06 36035598 </w:t>
      </w:r>
    </w:p>
    <w:p w:rsidR="00000000" w:rsidDel="00000000" w:rsidP="00000000" w:rsidRDefault="00000000" w:rsidRPr="00000000" w14:paraId="00000018">
      <w:pPr>
        <w:ind w:left="2160" w:firstLine="0"/>
        <w:rPr>
          <w:sz w:val="24"/>
          <w:szCs w:val="24"/>
        </w:rPr>
      </w:pPr>
      <w:r w:rsidDel="00000000" w:rsidR="00000000" w:rsidRPr="00000000">
        <w:rPr>
          <w:sz w:val="24"/>
          <w:szCs w:val="24"/>
          <w:rtl w:val="0"/>
        </w:rPr>
        <w:t xml:space="preserve">Rob Weterings, voorzitter Ecowijk Het Groene Spoor | 06 51984567</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b w:val="1"/>
          <w:bCs w:val="1"/>
          <w:sz w:val="24"/>
          <w:szCs w:val="24"/>
          <w:rtl w:val="0"/>
        </w:rPr>
        <w:t xml:space="preserve">Bijlagen en links:</w:t>
      </w: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sz w:val="24"/>
          <w:szCs w:val="24"/>
          <w:rtl w:val="0"/>
        </w:rPr>
        <w:t xml:space="preserve">Cooplink en Coopkeur:</w:t>
        <w:tab/>
        <w:tab/>
      </w:r>
      <w:hyperlink r:id="rId8">
        <w:r w:rsidDel="00000000" w:rsidR="00000000" w:rsidRPr="00000000">
          <w:rPr>
            <w:color w:val="1155cc"/>
            <w:sz w:val="24"/>
            <w:szCs w:val="24"/>
            <w:u w:val="single"/>
            <w:rtl w:val="0"/>
          </w:rPr>
          <w:t xml:space="preserve">https://www.cooplink.nl/coopkeur/</w:t>
        </w:r>
      </w:hyperlink>
      <w:r w:rsidDel="00000000" w:rsidR="00000000" w:rsidRPr="00000000">
        <w:rPr>
          <w:sz w:val="24"/>
          <w:szCs w:val="24"/>
          <w:rtl w:val="0"/>
        </w:rPr>
        <w:t xml:space="preserve"> </w:t>
      </w:r>
    </w:p>
    <w:p w:rsidR="00000000" w:rsidDel="00000000" w:rsidP="00000000" w:rsidRDefault="00000000" w:rsidRPr="00000000" w14:paraId="0000001C">
      <w:pPr>
        <w:rPr>
          <w:sz w:val="24"/>
          <w:szCs w:val="24"/>
        </w:rPr>
      </w:pPr>
      <w:r w:rsidDel="00000000" w:rsidR="00000000" w:rsidRPr="00000000">
        <w:rPr>
          <w:sz w:val="24"/>
          <w:szCs w:val="24"/>
          <w:rtl w:val="0"/>
        </w:rPr>
        <w:t xml:space="preserve">Ecowijk Het Groene Spoor: </w:t>
        <w:tab/>
      </w:r>
      <w:hyperlink r:id="rId9">
        <w:r w:rsidDel="00000000" w:rsidR="00000000" w:rsidRPr="00000000">
          <w:rPr>
            <w:color w:val="1155cc"/>
            <w:sz w:val="24"/>
            <w:szCs w:val="24"/>
            <w:u w:val="single"/>
            <w:rtl w:val="0"/>
          </w:rPr>
          <w:t xml:space="preserve">https://ecowijkhetgroenespoor.nl</w:t>
        </w:r>
      </w:hyperlink>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sz w:val="24"/>
          <w:szCs w:val="24"/>
          <w:rtl w:val="0"/>
        </w:rPr>
        <w:t xml:space="preserve">Fonds Coöperatief Wonen:</w:t>
        <w:tab/>
      </w:r>
      <w:hyperlink r:id="rId10">
        <w:r w:rsidDel="00000000" w:rsidR="00000000" w:rsidRPr="00000000">
          <w:rPr>
            <w:color w:val="1155cc"/>
            <w:sz w:val="24"/>
            <w:szCs w:val="24"/>
            <w:u w:val="single"/>
            <w:rtl w:val="0"/>
          </w:rPr>
          <w:t xml:space="preserve">https://www.rijksoverheid.nl/actueel/nieuws/2026/01/19/fonds-cooperatief-wonen-gaat-financiering-wooncooperaties-mogelijk-maken</w:t>
        </w:r>
      </w:hyperlink>
      <w:r w:rsidDel="00000000" w:rsidR="00000000" w:rsidRPr="00000000">
        <w:rPr>
          <w:sz w:val="24"/>
          <w:szCs w:val="24"/>
          <w:rtl w:val="0"/>
        </w:rPr>
        <w:t xml:space="preserve"> </w:t>
      </w:r>
    </w:p>
    <w:p w:rsidR="00000000" w:rsidDel="00000000" w:rsidP="00000000" w:rsidRDefault="00000000" w:rsidRPr="00000000" w14:paraId="0000001E">
      <w:pPr>
        <w:rPr>
          <w:sz w:val="24"/>
          <w:szCs w:val="24"/>
        </w:rPr>
      </w:pPr>
      <w:r w:rsidDel="00000000" w:rsidR="00000000" w:rsidRPr="00000000">
        <w:rPr>
          <w:sz w:val="24"/>
          <w:szCs w:val="24"/>
          <w:rtl w:val="0"/>
        </w:rPr>
        <w:t xml:space="preserve">Rabobank: </w:t>
      </w:r>
      <w:hyperlink r:id="rId11">
        <w:r w:rsidDel="00000000" w:rsidR="00000000" w:rsidRPr="00000000">
          <w:rPr>
            <w:color w:val="1155cc"/>
            <w:sz w:val="24"/>
            <w:szCs w:val="24"/>
            <w:u w:val="single"/>
            <w:rtl w:val="0"/>
          </w:rPr>
          <w:t xml:space="preserve">https://www.rabobank.nl/bedrijven/zakelijk-financieren/financieringen/real-estate-finance/wooncooperatie</w:t>
        </w:r>
      </w:hyperlink>
      <w:r w:rsidDel="00000000" w:rsidR="00000000" w:rsidRPr="00000000">
        <w:rPr>
          <w:sz w:val="24"/>
          <w:szCs w:val="24"/>
          <w:rtl w:val="0"/>
        </w:rPr>
        <w:t xml:space="preserve"> </w:t>
      </w:r>
    </w:p>
    <w:p w:rsidR="00000000" w:rsidDel="00000000" w:rsidP="00000000" w:rsidRDefault="00000000" w:rsidRPr="00000000" w14:paraId="0000001F">
      <w:pPr>
        <w:rPr>
          <w:sz w:val="24"/>
          <w:szCs w:val="24"/>
        </w:rPr>
      </w:pPr>
      <w:r w:rsidDel="00000000" w:rsidR="00000000" w:rsidRPr="00000000">
        <w:rPr>
          <w:sz w:val="24"/>
          <w:szCs w:val="24"/>
          <w:rtl w:val="0"/>
        </w:rPr>
        <w:t xml:space="preserve">Mediakit en beeldmateriaal:</w:t>
        <w:tab/>
      </w:r>
      <w:hyperlink r:id="rId12">
        <w:r w:rsidDel="00000000" w:rsidR="00000000" w:rsidRPr="00000000">
          <w:rPr>
            <w:color w:val="1155cc"/>
            <w:sz w:val="24"/>
            <w:szCs w:val="24"/>
            <w:u w:val="single"/>
            <w:rtl w:val="0"/>
          </w:rPr>
          <w:t xml:space="preserve">https://www.cooplink.nl/pers</w:t>
        </w:r>
      </w:hyperlink>
      <w:r w:rsidDel="00000000" w:rsidR="00000000" w:rsidRPr="00000000">
        <w:rPr>
          <w:sz w:val="24"/>
          <w:szCs w:val="24"/>
          <w:rtl w:val="0"/>
        </w:rPr>
        <w:t xml:space="preserve">/ </w:t>
        <w:tab/>
        <w:tab/>
        <w:tab/>
        <w:tab/>
      </w:r>
    </w:p>
    <w:sectPr>
      <w:headerReference r:id="rId13" w:type="default"/>
      <w:footerReference r:id="rId14"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rabobank.nl/bedrijven/zakelijk-financieren/financieringen/real-estate-finance/wooncooperatie" TargetMode="External"/><Relationship Id="rId10" Type="http://schemas.openxmlformats.org/officeDocument/2006/relationships/hyperlink" Target="https://www.rijksoverheid.nl/actueel/nieuws/2026/01/19/fonds-cooperatief-wonen-gaat-financiering-wooncooperaties-mogelijk-maken" TargetMode="External"/><Relationship Id="rId13" Type="http://schemas.openxmlformats.org/officeDocument/2006/relationships/header" Target="header1.xml"/><Relationship Id="rId12" Type="http://schemas.openxmlformats.org/officeDocument/2006/relationships/hyperlink" Target="https://www.cooplink.nl/per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cowijkhetgroenespoor.nl"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google.com/search?q=Generaal+Urquhartlaan+4%2C+6861+GG+Oosterbeek&amp;sca_esv=9977c0f731d603ad&amp;sxsrf=ANbL-n79ykNEdYH9hUWdl1-o6t_uPsZkjQ%3A1772187766531&amp;source=hp&amp;ei=dnChaeK-HrvKi-gP4eHYoQI&amp;iflsig=AFdpzrgAAAAAaaF-hvxeEKmjR6lWjP7Fhq6oF9QzbwDt&amp;oq=adres+gemeentehuis+renkum&amp;gs_lp=Egdnd3Mtd2l6IhlhZHJlcyBnZW1lZW50ZWh1aXMgcmVua3VtKgIIADIFEAAYgAQyCBAAGIAEGKIEMggQABiABBiiBEibM1AAWIcocAB4AJABAJgBcqABiA6qAQQyNC4xuAEByAEA-AEBmAIZoAKsEMICCxAuGIAEGLEDGIMBwgIOEC4YgAQYsQMY0QMYxwHCAggQLhiABBixA8ICCxAAGIAEGLEDGIMBwgIOEAAYgAQYsQMYgwEYigXCAgsQLhiABBjRAxjHAcICDhAuGIAEGLEDGIMBGIoFwgIREC4YgAQYsQMY0QMYgwEYxwHCAggQABiABBixA8ICCxAAGIAEGLEDGMkDwgIFEC4YgATCAgsQABiABBiSAxiKBcICBhAAGBYYHsICAhAmwgIFEAAY7wXCAggQABiiBBiJBZgDAJIHBDIzLjKgB6KXAbIHBDIzLjK4B6wQwgcIMC4xLjcuMTfIB-EBgAgA&amp;sclient=gws-wiz&amp;ved=2ahUKEwiikKz2ufmSAxXe1wIHHVdNMxYQgK4QegYIAQgAEAQ" TargetMode="External"/><Relationship Id="rId7" Type="http://schemas.openxmlformats.org/officeDocument/2006/relationships/hyperlink" Target="mailto:bernard@cooplink.nl" TargetMode="External"/><Relationship Id="rId8" Type="http://schemas.openxmlformats.org/officeDocument/2006/relationships/hyperlink" Target="https://www.cooplink.nl/coopke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